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C4" w:rsidRPr="005B0E43" w:rsidRDefault="00DE44C4" w:rsidP="002441A8">
      <w:pPr>
        <w:pStyle w:val="Nzev"/>
        <w:ind w:left="851" w:hanging="851"/>
        <w:rPr>
          <w:rFonts w:ascii="Switzerland CE" w:hAnsi="Switzerland CE" w:cs="Switzerland CE"/>
        </w:rPr>
      </w:pPr>
      <w:bookmarkStart w:id="0" w:name="_GoBack"/>
      <w:bookmarkEnd w:id="0"/>
      <w:r w:rsidRPr="005B0E43">
        <w:rPr>
          <w:rFonts w:ascii="Switzerland CE" w:hAnsi="Switzerland CE" w:cs="Switzerland CE"/>
        </w:rPr>
        <w:t>NAROZENÉ DÍTĚ</w:t>
      </w:r>
    </w:p>
    <w:p w:rsidR="00DE44C4" w:rsidRDefault="00DE44C4" w:rsidP="002441A8">
      <w:pPr>
        <w:pStyle w:val="Nadpis1"/>
        <w:ind w:left="851" w:hanging="851"/>
        <w:jc w:val="center"/>
      </w:pPr>
      <w:r>
        <w:t>Vánoční divadlo podle knihy Exodus</w:t>
      </w:r>
    </w:p>
    <w:p w:rsidR="00DE44C4" w:rsidRDefault="00DE44C4" w:rsidP="002441A8">
      <w:pPr>
        <w:ind w:left="851" w:hanging="851"/>
      </w:pPr>
    </w:p>
    <w:p w:rsidR="00DE44C4" w:rsidRDefault="00DE44C4" w:rsidP="002441A8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Osoby: matka, otec, Miriam, Áron, faraónova dcera, její dívky, otrokyně, hebrejské děti, (farao, faraónova manželka po celou dobu nemluví, sedí na trůnu na vyvýšeném místě na okraji jeviště)</w:t>
      </w:r>
    </w:p>
    <w:p w:rsidR="00DE44C4" w:rsidRDefault="00DE44C4" w:rsidP="002441A8">
      <w:pPr>
        <w:ind w:left="851" w:hanging="851"/>
        <w:rPr>
          <w:rFonts w:ascii="Arial" w:hAnsi="Arial" w:cs="Arial"/>
        </w:rPr>
      </w:pPr>
    </w:p>
    <w:p w:rsidR="00DE44C4" w:rsidRDefault="00DE44C4" w:rsidP="002441A8">
      <w:pPr>
        <w:pStyle w:val="Nadpis2"/>
        <w:ind w:left="851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OBRAZ  I</w:t>
      </w:r>
    </w:p>
    <w:p w:rsidR="00DE44C4" w:rsidRDefault="00DE44C4" w:rsidP="002441A8">
      <w:pPr>
        <w:pStyle w:val="Zkladntext2"/>
        <w:ind w:left="851" w:hanging="851"/>
        <w:jc w:val="both"/>
      </w:pPr>
      <w:r>
        <w:t>Rodina sedí v kruhu na zemi a obědvají placky (otec, matka a děti Áron a Miriam)</w:t>
      </w:r>
    </w:p>
    <w:p w:rsidR="00DE44C4" w:rsidRDefault="00DE44C4" w:rsidP="002441A8">
      <w:pPr>
        <w:ind w:left="851" w:hanging="851"/>
        <w:jc w:val="both"/>
        <w:rPr>
          <w:rFonts w:ascii="Arial" w:hAnsi="Arial" w:cs="Arial"/>
          <w:sz w:val="28"/>
          <w:szCs w:val="28"/>
        </w:rPr>
      </w:pPr>
    </w:p>
    <w:p w:rsidR="00DE44C4" w:rsidRDefault="00DE44C4" w:rsidP="002441A8">
      <w:pPr>
        <w:ind w:left="851" w:hanging="851"/>
        <w:jc w:val="both"/>
        <w:rPr>
          <w:rFonts w:ascii="Arial" w:hAnsi="Arial" w:cs="Arial"/>
          <w:sz w:val="28"/>
          <w:szCs w:val="28"/>
        </w:rPr>
      </w:pPr>
    </w:p>
    <w:p w:rsidR="00DE44C4" w:rsidRDefault="00DE44C4" w:rsidP="002441A8">
      <w:pPr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Matka:</w:t>
      </w:r>
      <w:r>
        <w:rPr>
          <w:rFonts w:ascii="Arial" w:hAnsi="Arial" w:cs="Arial"/>
          <w:sz w:val="28"/>
          <w:szCs w:val="28"/>
        </w:rPr>
        <w:t xml:space="preserve"> Dobře se naobědvejte, domů se vrátíme až zase večer, máme na poli moc práce a farao by nám to neodpustil, kdyby některé zrnko přišlo nazmar.</w:t>
      </w:r>
    </w:p>
    <w:p w:rsidR="00DE44C4" w:rsidRDefault="00DE44C4" w:rsidP="002441A8">
      <w:pPr>
        <w:ind w:left="851" w:hanging="851"/>
        <w:jc w:val="both"/>
        <w:rPr>
          <w:rFonts w:ascii="Arial" w:hAnsi="Arial" w:cs="Arial"/>
          <w:sz w:val="28"/>
          <w:szCs w:val="28"/>
        </w:rPr>
      </w:pPr>
    </w:p>
    <w:p w:rsidR="00DE44C4" w:rsidRDefault="00DE44C4" w:rsidP="002441A8">
      <w:pPr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Áron:</w:t>
      </w:r>
      <w:r>
        <w:rPr>
          <w:rFonts w:ascii="Arial" w:hAnsi="Arial" w:cs="Arial"/>
          <w:sz w:val="28"/>
          <w:szCs w:val="28"/>
        </w:rPr>
        <w:t xml:space="preserve"> Zase placky? Proč nemáme to dobré maso s cibulí a česnekem jako v sobotu?</w:t>
      </w:r>
    </w:p>
    <w:p w:rsidR="00DE44C4" w:rsidRDefault="00DE44C4" w:rsidP="002441A8">
      <w:pPr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</w:p>
    <w:p w:rsidR="00DE44C4" w:rsidRDefault="00DE44C4" w:rsidP="002441A8">
      <w:pPr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Miriam:</w:t>
      </w:r>
      <w:r>
        <w:rPr>
          <w:rFonts w:ascii="Arial" w:hAnsi="Arial" w:cs="Arial"/>
          <w:sz w:val="28"/>
          <w:szCs w:val="28"/>
        </w:rPr>
        <w:t xml:space="preserve"> Svátek není každý den, to bys už mohl vědět!</w:t>
      </w:r>
    </w:p>
    <w:p w:rsidR="00DE44C4" w:rsidRDefault="00DE44C4" w:rsidP="002441A8">
      <w:pPr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</w:p>
    <w:p w:rsidR="00DE44C4" w:rsidRDefault="00DE44C4" w:rsidP="002441A8">
      <w:pPr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Otec:</w:t>
      </w:r>
      <w:r>
        <w:rPr>
          <w:rFonts w:ascii="Arial" w:hAnsi="Arial" w:cs="Arial"/>
          <w:sz w:val="28"/>
          <w:szCs w:val="28"/>
        </w:rPr>
        <w:t xml:space="preserve"> Mámo, máš tam ještě nějakou placku, nebo trochu zelí? Vrátím se až za tmy, stavba té nové věže jde strašně pomalu, i když všichni pracujeme a máme až do krve sedřené klouby a bolavá ramena.</w:t>
      </w:r>
    </w:p>
    <w:p w:rsidR="00DE44C4" w:rsidRDefault="00DE44C4" w:rsidP="002441A8">
      <w:pPr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</w:p>
    <w:p w:rsidR="00DE44C4" w:rsidRDefault="00DE44C4" w:rsidP="002441A8">
      <w:pPr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Matka:</w:t>
      </w:r>
      <w:r>
        <w:rPr>
          <w:rFonts w:ascii="Arial" w:hAnsi="Arial" w:cs="Arial"/>
          <w:sz w:val="28"/>
          <w:szCs w:val="28"/>
        </w:rPr>
        <w:t xml:space="preserve"> Musím ti něco důležitého říct.</w:t>
      </w:r>
    </w:p>
    <w:p w:rsidR="00DE44C4" w:rsidRDefault="00DE44C4" w:rsidP="002441A8">
      <w:pPr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</w:p>
    <w:p w:rsidR="00DE44C4" w:rsidRDefault="00DE44C4" w:rsidP="002441A8">
      <w:pPr>
        <w:ind w:left="851" w:hanging="851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Otec:</w:t>
      </w:r>
      <w:r>
        <w:rPr>
          <w:rFonts w:ascii="Arial" w:hAnsi="Arial" w:cs="Arial"/>
          <w:sz w:val="28"/>
          <w:szCs w:val="28"/>
        </w:rPr>
        <w:t xml:space="preserve"> Pořád mi něco říkáš, teď nemám čas nic poslouchat, přece víš, že musím spěchat na stavbu. Dnes se nám výroba cihel vůbec nedaří. Máme málo slámy a hlína nechce držet p</w:t>
      </w:r>
      <w:r w:rsidR="00CC122C">
        <w:rPr>
          <w:rFonts w:ascii="Arial" w:hAnsi="Arial" w:cs="Arial"/>
          <w:sz w:val="28"/>
          <w:szCs w:val="28"/>
        </w:rPr>
        <w:t>ohromadě. Slunce pálí a ti faraó</w:t>
      </w:r>
      <w:r>
        <w:rPr>
          <w:rFonts w:ascii="Arial" w:hAnsi="Arial" w:cs="Arial"/>
          <w:sz w:val="28"/>
          <w:szCs w:val="28"/>
        </w:rPr>
        <w:t xml:space="preserve">novi drábi jsou nesnesitelně krutí. Od rána jsem dostal už pět ran bičem. Raději půjdu. Řekneš mi to večer. </w:t>
      </w:r>
      <w:r>
        <w:rPr>
          <w:rFonts w:ascii="Arial" w:hAnsi="Arial" w:cs="Arial"/>
          <w:i/>
          <w:iCs/>
          <w:sz w:val="28"/>
          <w:szCs w:val="28"/>
        </w:rPr>
        <w:t>(odchází)</w:t>
      </w:r>
    </w:p>
    <w:p w:rsidR="00DE44C4" w:rsidRDefault="00DE44C4" w:rsidP="002441A8">
      <w:pPr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</w:p>
    <w:p w:rsidR="00DE44C4" w:rsidRDefault="00DE44C4" w:rsidP="002441A8">
      <w:pPr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Miriam:</w:t>
      </w:r>
      <w:r>
        <w:rPr>
          <w:rFonts w:ascii="Arial" w:hAnsi="Arial" w:cs="Arial"/>
          <w:sz w:val="28"/>
          <w:szCs w:val="28"/>
        </w:rPr>
        <w:t xml:space="preserve"> Mami, tak to řekni nám </w:t>
      </w:r>
      <w:r>
        <w:rPr>
          <w:rFonts w:ascii="Arial" w:hAnsi="Arial" w:cs="Arial"/>
          <w:i/>
          <w:iCs/>
          <w:sz w:val="28"/>
          <w:szCs w:val="28"/>
        </w:rPr>
        <w:t>(Miriam se tulí k matce).</w:t>
      </w:r>
    </w:p>
    <w:p w:rsidR="00DE44C4" w:rsidRDefault="00DE44C4" w:rsidP="002441A8">
      <w:pPr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</w:p>
    <w:p w:rsidR="00DE44C4" w:rsidRDefault="00DE44C4" w:rsidP="002441A8">
      <w:pPr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Matka:</w:t>
      </w:r>
      <w:r>
        <w:rPr>
          <w:rFonts w:ascii="Arial" w:hAnsi="Arial" w:cs="Arial"/>
          <w:sz w:val="28"/>
          <w:szCs w:val="28"/>
        </w:rPr>
        <w:t xml:space="preserve"> Tiše. To je tajná věc. Nesmíte to nikomu říct, aby se to nedověděli Egypťané. Pojď ke mně i ty Árone. Narodí se nám miminko.</w:t>
      </w:r>
    </w:p>
    <w:p w:rsidR="00DE44C4" w:rsidRDefault="00DE44C4" w:rsidP="002441A8">
      <w:pPr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</w:p>
    <w:p w:rsidR="00DE44C4" w:rsidRDefault="00DE44C4" w:rsidP="002441A8">
      <w:pPr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Miriam:</w:t>
      </w:r>
      <w:r>
        <w:rPr>
          <w:rFonts w:ascii="Arial" w:hAnsi="Arial" w:cs="Arial"/>
          <w:sz w:val="28"/>
          <w:szCs w:val="28"/>
        </w:rPr>
        <w:t xml:space="preserve"> Jé, to se těším! A proč o tom nesmíme mluvit? Naše sousedka má také miminko.</w:t>
      </w:r>
    </w:p>
    <w:p w:rsidR="00DE44C4" w:rsidRDefault="00DE44C4" w:rsidP="002441A8">
      <w:pPr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</w:p>
    <w:p w:rsidR="00DE44C4" w:rsidRDefault="00DE44C4" w:rsidP="002441A8">
      <w:pPr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Áron:</w:t>
      </w:r>
      <w:r>
        <w:rPr>
          <w:rFonts w:ascii="Arial" w:hAnsi="Arial" w:cs="Arial"/>
          <w:sz w:val="28"/>
          <w:szCs w:val="28"/>
        </w:rPr>
        <w:t xml:space="preserve"> Ty jsi trdlo, copak nevíš, že nás Egypťané nemají rádi? A nevíš, co se stalo s malým Izacharem?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Matka:</w:t>
      </w:r>
      <w:r>
        <w:rPr>
          <w:rFonts w:ascii="Arial" w:hAnsi="Arial" w:cs="Arial"/>
          <w:sz w:val="28"/>
          <w:szCs w:val="28"/>
        </w:rPr>
        <w:t xml:space="preserve"> Naše sousedka má malou Rebeku a na holčičky se farao nezlobí, ale kluky nemá rád a víte přece, jak jsou jeho drábové přísní.  Raději o tom nemluvte, protože nevíme, jestli se nám narodí holčička nebo kluk. 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Miriam: </w:t>
      </w:r>
      <w:r>
        <w:rPr>
          <w:rFonts w:ascii="Arial" w:hAnsi="Arial" w:cs="Arial"/>
          <w:sz w:val="28"/>
          <w:szCs w:val="28"/>
        </w:rPr>
        <w:t xml:space="preserve">Co se vlastně s Izacharem stalo? 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Áron: </w:t>
      </w:r>
      <w:r>
        <w:rPr>
          <w:rFonts w:ascii="Arial" w:hAnsi="Arial" w:cs="Arial"/>
          <w:sz w:val="28"/>
          <w:szCs w:val="28"/>
        </w:rPr>
        <w:t>Přišli faraónovi drábi a maličkého Izachara hodili do Nilu.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Miriam: </w:t>
      </w:r>
      <w:r>
        <w:rPr>
          <w:rFonts w:ascii="Arial" w:hAnsi="Arial" w:cs="Arial"/>
          <w:sz w:val="28"/>
          <w:szCs w:val="28"/>
        </w:rPr>
        <w:t>To je hrozné, vždyť řeka je plná krokodýlů. Chudák miminko! Já bych jim to nedovolila! Já bych s ním utekla!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Matka:</w:t>
      </w:r>
      <w:r>
        <w:rPr>
          <w:rFonts w:ascii="Arial" w:hAnsi="Arial" w:cs="Arial"/>
          <w:sz w:val="28"/>
          <w:szCs w:val="28"/>
        </w:rPr>
        <w:t xml:space="preserve"> Ani na to nechci pomyslet, co by se stalo, kdyby se vám narodil bratříček. Tak pojďte honem, jdeme na pole, než si pro nás faraónovi drábové přijdou.</w:t>
      </w:r>
    </w:p>
    <w:p w:rsidR="00DE44C4" w:rsidRDefault="00DE44C4" w:rsidP="002441A8">
      <w:pPr>
        <w:pStyle w:val="Zkladntext"/>
        <w:ind w:left="851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</w:p>
    <w:p w:rsidR="00DE44C4" w:rsidRDefault="00DE44C4" w:rsidP="002441A8">
      <w:pPr>
        <w:pStyle w:val="Zkladntext"/>
        <w:ind w:left="851" w:hanging="85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   II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V otroctví – jako pantomima (muž vyrábí cihly, žena sbírá klasy obilí, děti sbírají slámu a hrají si a nakonec zpívají Sv.: 355 Už př</w:t>
      </w:r>
      <w:r w:rsidR="00CC122C">
        <w:rPr>
          <w:rFonts w:ascii="Arial" w:hAnsi="Arial" w:cs="Arial"/>
          <w:i/>
          <w:iCs/>
          <w:sz w:val="28"/>
          <w:szCs w:val="28"/>
        </w:rPr>
        <w:t>ijíždí vlak Boží</w:t>
      </w:r>
      <w:r>
        <w:rPr>
          <w:rFonts w:ascii="Arial" w:hAnsi="Arial" w:cs="Arial"/>
          <w:i/>
          <w:iCs/>
          <w:sz w:val="28"/>
          <w:szCs w:val="28"/>
        </w:rPr>
        <w:t xml:space="preserve">) 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Matka: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sbírá klasy obilí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Otec: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vyrábí cihly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Áron, Miriam a další hebrejské děti: </w:t>
      </w:r>
      <w:r>
        <w:rPr>
          <w:rFonts w:ascii="Arial" w:hAnsi="Arial" w:cs="Arial"/>
          <w:i/>
          <w:iCs/>
          <w:sz w:val="28"/>
          <w:szCs w:val="28"/>
        </w:rPr>
        <w:t>sbírají slámu a hrají si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a zpívají</w:t>
      </w:r>
    </w:p>
    <w:p w:rsidR="00DE44C4" w:rsidRDefault="00DE44C4" w:rsidP="002441A8">
      <w:pPr>
        <w:pStyle w:val="Zkladntext"/>
        <w:ind w:left="851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</w:p>
    <w:p w:rsidR="00DE44C4" w:rsidRDefault="00DE44C4" w:rsidP="002441A8">
      <w:pPr>
        <w:pStyle w:val="Zkladntext"/>
        <w:ind w:left="851" w:hanging="85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   III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Faraónova dcera vytáhla malého Mojžíše z Nilu (scéna se odehrává na břehu řeky)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Matka: </w:t>
      </w:r>
      <w:r>
        <w:rPr>
          <w:rFonts w:ascii="Arial" w:hAnsi="Arial" w:cs="Arial"/>
          <w:sz w:val="28"/>
          <w:szCs w:val="28"/>
        </w:rPr>
        <w:t>Už si nevím rady, toho našeho malého je čím dál víc slyšet. Bojím se, že Egypťané na nás přijdou a chlapečka nám seberou. To by byla má smrt! Takové krásné dítě a tolik ho máme všichni rádi! Co jen budeme dělat?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Otec: </w:t>
      </w:r>
      <w:r>
        <w:rPr>
          <w:rFonts w:ascii="Arial" w:hAnsi="Arial" w:cs="Arial"/>
          <w:sz w:val="28"/>
          <w:szCs w:val="28"/>
        </w:rPr>
        <w:t xml:space="preserve">Nenaříkej, však na něco přijdeme. Není to náhoda, že se nám toto dítě narodilo. Jistotně o něm Bůh ví a má pro něj nějaký úkol. Bůh nás má rád, i když jsme otroky. Rozpomeň se na Abrahama, jak uvěřil Božímu zaslíbení, když měl obětovat svého syna Izáka, rozpomeň se na Jákoba, jak se bál o své ženy a děti před svým bratrem Ezauem, na  Josefa, jak mu asi bylo, když ho bratři prodali do otroctví a pak ještě tolik let strávil ve vězení. Víš přece, že na naše otce a matky nikdy Bůh nezapomněl. 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Áron: </w:t>
      </w:r>
      <w:r>
        <w:rPr>
          <w:rFonts w:ascii="Arial" w:hAnsi="Arial" w:cs="Arial"/>
          <w:sz w:val="28"/>
          <w:szCs w:val="28"/>
        </w:rPr>
        <w:t xml:space="preserve">Tati, musíme, něco vymyslet, co kdybychom říkali, že náš bratříček je sestřička? 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Miriam: </w:t>
      </w:r>
      <w:r>
        <w:rPr>
          <w:rFonts w:ascii="Arial" w:hAnsi="Arial" w:cs="Arial"/>
          <w:sz w:val="28"/>
          <w:szCs w:val="28"/>
        </w:rPr>
        <w:t>Anebo se odstěhujeme. V jiné zemi by se nám třeba žilo lépe a nemuseli bychom se stále bát.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Áron:</w:t>
      </w:r>
      <w:r>
        <w:rPr>
          <w:rFonts w:ascii="Arial" w:hAnsi="Arial" w:cs="Arial"/>
          <w:sz w:val="28"/>
          <w:szCs w:val="28"/>
        </w:rPr>
        <w:t xml:space="preserve"> A nemusel bys stavět faraónovi to pitomý město Pitom.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Matka: </w:t>
      </w:r>
      <w:r>
        <w:rPr>
          <w:rFonts w:ascii="Arial" w:hAnsi="Arial" w:cs="Arial"/>
          <w:sz w:val="28"/>
          <w:szCs w:val="28"/>
        </w:rPr>
        <w:t>Máte pravdu, musíme něco vymyslet. A já jsem, myslím na něco přišla!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Miriam: </w:t>
      </w:r>
      <w:r>
        <w:rPr>
          <w:rFonts w:ascii="Arial" w:hAnsi="Arial" w:cs="Arial"/>
          <w:sz w:val="28"/>
          <w:szCs w:val="28"/>
        </w:rPr>
        <w:t>Co tedy uděláme?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Matka: </w:t>
      </w:r>
      <w:r>
        <w:rPr>
          <w:rFonts w:ascii="Arial" w:hAnsi="Arial" w:cs="Arial"/>
          <w:sz w:val="28"/>
          <w:szCs w:val="28"/>
        </w:rPr>
        <w:t>Dáme malého do košíčku a položíme ho do rákosí, když se k Nilu půjde koupat faraónova dcera, třeba se nad ním smiluje. Je to přece tak krásné miminko!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Áron:</w:t>
      </w:r>
      <w:r>
        <w:rPr>
          <w:rFonts w:ascii="Arial" w:hAnsi="Arial" w:cs="Arial"/>
          <w:sz w:val="28"/>
          <w:szCs w:val="28"/>
        </w:rPr>
        <w:t xml:space="preserve"> Já ti pomůžu. Jak to uděláme?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Matka: </w:t>
      </w:r>
      <w:r>
        <w:rPr>
          <w:rFonts w:ascii="Arial" w:hAnsi="Arial" w:cs="Arial"/>
          <w:sz w:val="28"/>
          <w:szCs w:val="28"/>
        </w:rPr>
        <w:t>Běž, Árone a nařež třtinová stébla, upletu z nich ošatku.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Otec:</w:t>
      </w:r>
      <w:r>
        <w:rPr>
          <w:rFonts w:ascii="Arial" w:hAnsi="Arial" w:cs="Arial"/>
          <w:sz w:val="28"/>
          <w:szCs w:val="28"/>
        </w:rPr>
        <w:t xml:space="preserve"> Přinesu ti asfalt a smolu, nedaleko našeho staveniště je toho spousty.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Miriam: </w:t>
      </w:r>
      <w:r>
        <w:rPr>
          <w:rFonts w:ascii="Arial" w:hAnsi="Arial" w:cs="Arial"/>
          <w:sz w:val="28"/>
          <w:szCs w:val="28"/>
        </w:rPr>
        <w:t xml:space="preserve">A já pohlídám našeho malého, aby neplakal a neprozradil nás.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Áron: </w:t>
      </w:r>
      <w:r>
        <w:rPr>
          <w:rFonts w:ascii="Arial" w:hAnsi="Arial" w:cs="Arial"/>
          <w:sz w:val="28"/>
          <w:szCs w:val="28"/>
        </w:rPr>
        <w:t>Už je ošatka hotová! Ještě musíme udělat víko, aby byl dobře schovaný a nic mu nemohlo ublížit. …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Podívej, mami, sem se nedostane ani kapka vody!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Otec:</w:t>
      </w:r>
      <w:r>
        <w:rPr>
          <w:rFonts w:ascii="Arial" w:hAnsi="Arial" w:cs="Arial"/>
          <w:sz w:val="28"/>
          <w:szCs w:val="28"/>
        </w:rPr>
        <w:t xml:space="preserve"> Já mám přece jen obavy, jestli dát našeho synáčka v ošatce do Nilu je ten nejlepší způsob?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Matka: </w:t>
      </w:r>
      <w:r>
        <w:rPr>
          <w:rFonts w:ascii="Arial" w:hAnsi="Arial" w:cs="Arial"/>
          <w:sz w:val="28"/>
          <w:szCs w:val="28"/>
        </w:rPr>
        <w:t xml:space="preserve">Mám o něj veliký strach, ale musíme jednat, kdyby přišli Egypťané a vzali by nám ho, byla by to jeho jistá smrt. 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Pojď Miriam, podíváme se, jestli už není čas.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Miriam: </w:t>
      </w:r>
      <w:r>
        <w:rPr>
          <w:rFonts w:ascii="Arial" w:hAnsi="Arial" w:cs="Arial"/>
          <w:sz w:val="28"/>
          <w:szCs w:val="28"/>
        </w:rPr>
        <w:t>Hrozně se bojím!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Matka: </w:t>
      </w:r>
      <w:r>
        <w:rPr>
          <w:rFonts w:ascii="Arial" w:hAnsi="Arial" w:cs="Arial"/>
          <w:sz w:val="28"/>
          <w:szCs w:val="28"/>
        </w:rPr>
        <w:t>Neboj se, Bůh je s námi!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Neplač, … neplač, maličký, dáme tě tady do rákosí, voda tě bude kolíbat. 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ty, Miriam, hezky se uprav, stůj tady a dívej se co se bude dít! kdyby něco, … jsem doma.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Dívky: </w:t>
      </w:r>
      <w:r>
        <w:rPr>
          <w:rFonts w:ascii="Arial" w:hAnsi="Arial" w:cs="Arial"/>
          <w:i/>
          <w:iCs/>
          <w:sz w:val="28"/>
          <w:szCs w:val="28"/>
        </w:rPr>
        <w:t xml:space="preserve">(doprovázejí princeznu, některé se ovívají vějíři, jiné s bubínky tančí, když princezna sestoupí na břeh Nilu, pokračují v procházce se samy) </w:t>
      </w:r>
      <w:r>
        <w:rPr>
          <w:rFonts w:ascii="Arial" w:hAnsi="Arial" w:cs="Arial"/>
          <w:sz w:val="28"/>
          <w:szCs w:val="28"/>
        </w:rPr>
        <w:t xml:space="preserve"> 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Faraónova dcera</w:t>
      </w:r>
      <w:r>
        <w:rPr>
          <w:rFonts w:ascii="Arial" w:hAnsi="Arial" w:cs="Arial"/>
          <w:b/>
          <w:bCs/>
          <w:i/>
          <w:iCs/>
          <w:sz w:val="28"/>
          <w:szCs w:val="28"/>
        </w:rPr>
        <w:t>:</w:t>
      </w:r>
      <w:r>
        <w:rPr>
          <w:rFonts w:ascii="Arial" w:hAnsi="Arial" w:cs="Arial"/>
          <w:i/>
          <w:iCs/>
          <w:sz w:val="28"/>
          <w:szCs w:val="28"/>
        </w:rPr>
        <w:t xml:space="preserve"> (kráčí vznešeně uprostřed svého doprovodu a nedaleko rákosí se od svých dívek oddělí a vstupuje do vody, otrokyně ji doprovází) 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Voda Nilu je posvátná! Jak dobře působí na mé tělo i duši! I rákos jakoby zpíval! Podívejte, na hladině se houpe ošatka. Jdi a přines mi ji! </w:t>
      </w:r>
      <w:r>
        <w:rPr>
          <w:rFonts w:ascii="Arial" w:hAnsi="Arial" w:cs="Arial"/>
          <w:i/>
          <w:iCs/>
          <w:sz w:val="28"/>
          <w:szCs w:val="28"/>
        </w:rPr>
        <w:t>(obrací se na svou otrokyni)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Otrokyně: </w:t>
      </w:r>
      <w:r>
        <w:rPr>
          <w:rFonts w:ascii="Arial" w:hAnsi="Arial" w:cs="Arial"/>
          <w:i/>
          <w:iCs/>
          <w:sz w:val="28"/>
          <w:szCs w:val="28"/>
        </w:rPr>
        <w:t xml:space="preserve">(vyjme ošatku s dítětem z řeky, přináší ji a klaní se své paní) 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Faraónova dcera: </w:t>
      </w:r>
      <w:r>
        <w:rPr>
          <w:rFonts w:ascii="Arial" w:hAnsi="Arial" w:cs="Arial"/>
          <w:i/>
          <w:iCs/>
          <w:sz w:val="28"/>
          <w:szCs w:val="28"/>
        </w:rPr>
        <w:t>(otevře košík)</w:t>
      </w:r>
      <w:r>
        <w:rPr>
          <w:rFonts w:ascii="Arial" w:hAnsi="Arial" w:cs="Arial"/>
          <w:sz w:val="28"/>
          <w:szCs w:val="28"/>
        </w:rPr>
        <w:t xml:space="preserve"> Ty maličký, pláčeš? Bolí tě bříško? Máš hlad, je ti zima, viď? Podívejte, jak je nádherný! </w:t>
      </w:r>
      <w:r>
        <w:rPr>
          <w:rFonts w:ascii="Arial" w:hAnsi="Arial" w:cs="Arial"/>
          <w:i/>
          <w:iCs/>
          <w:sz w:val="28"/>
          <w:szCs w:val="28"/>
        </w:rPr>
        <w:t xml:space="preserve">(seběhnou se její dívky i otrokyně opatrně přihlížejí) </w:t>
      </w:r>
      <w:r>
        <w:rPr>
          <w:rFonts w:ascii="Arial" w:hAnsi="Arial" w:cs="Arial"/>
          <w:sz w:val="28"/>
          <w:szCs w:val="28"/>
        </w:rPr>
        <w:t>Je z hebrejských dětí! Mojžíš! Vždyť jsem ho vytáhla z vody.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Miriam: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(plná úzkostí přichází k princezně a ptá se)</w:t>
      </w:r>
      <w:r>
        <w:rPr>
          <w:rFonts w:ascii="Arial" w:hAnsi="Arial" w:cs="Arial"/>
          <w:sz w:val="28"/>
          <w:szCs w:val="28"/>
        </w:rPr>
        <w:t xml:space="preserve"> Vznešená princezno, mám jít a zavolat kojnou z hebrejských žen, aby ti dítě odkojila?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Faraónova dcera:</w:t>
      </w:r>
      <w:r>
        <w:rPr>
          <w:rFonts w:ascii="Arial" w:hAnsi="Arial" w:cs="Arial"/>
          <w:sz w:val="28"/>
          <w:szCs w:val="28"/>
        </w:rPr>
        <w:t xml:space="preserve"> Jdi!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Miriam: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(běží domů, až klopýtá)</w:t>
      </w:r>
      <w:r>
        <w:rPr>
          <w:rFonts w:ascii="Arial" w:hAnsi="Arial" w:cs="Arial"/>
          <w:sz w:val="28"/>
          <w:szCs w:val="28"/>
        </w:rPr>
        <w:t xml:space="preserve"> Mami, mami, mami, … pojď honem, … je tam princezna!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Matka: </w:t>
      </w:r>
      <w:r>
        <w:rPr>
          <w:rFonts w:ascii="Arial" w:hAnsi="Arial" w:cs="Arial"/>
          <w:sz w:val="28"/>
          <w:szCs w:val="28"/>
        </w:rPr>
        <w:t>Co říkáš? Už ho našla? A co? … Co říkala?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Miriam:</w:t>
      </w:r>
      <w:r>
        <w:rPr>
          <w:rFonts w:ascii="Arial" w:hAnsi="Arial" w:cs="Arial"/>
          <w:sz w:val="28"/>
          <w:szCs w:val="28"/>
        </w:rPr>
        <w:t xml:space="preserve"> Mám ji zavolat kojnou pro našeho chlapečka! Pojď, pojď honem! </w:t>
      </w:r>
      <w:r>
        <w:rPr>
          <w:rFonts w:ascii="Arial" w:hAnsi="Arial" w:cs="Arial"/>
          <w:i/>
          <w:iCs/>
          <w:sz w:val="28"/>
          <w:szCs w:val="28"/>
        </w:rPr>
        <w:t>(bere matku za ruku a táhne ji sebou na břeh řeky)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Faraónova dcera: </w:t>
      </w:r>
      <w:r>
        <w:rPr>
          <w:rFonts w:ascii="Arial" w:hAnsi="Arial" w:cs="Arial"/>
          <w:sz w:val="28"/>
          <w:szCs w:val="28"/>
        </w:rPr>
        <w:t>Ty kojíš? Odnes to dítě, odkoj mi je a já ti zaplatím. Jmenovat se bude Mojžíš, vytáhla jsem ho z vody.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Matka: </w:t>
      </w:r>
      <w:r>
        <w:rPr>
          <w:rFonts w:ascii="Arial" w:hAnsi="Arial" w:cs="Arial"/>
          <w:sz w:val="28"/>
          <w:szCs w:val="28"/>
        </w:rPr>
        <w:t xml:space="preserve">Jak poroučíš, vznešená princezno! </w:t>
      </w:r>
      <w:r>
        <w:rPr>
          <w:rFonts w:ascii="Arial" w:hAnsi="Arial" w:cs="Arial"/>
          <w:i/>
          <w:iCs/>
          <w:sz w:val="28"/>
          <w:szCs w:val="28"/>
        </w:rPr>
        <w:t>(objímá dítě v náručí a pomalu i s dcerou odchází a všichni zpívají Sv.: 389 Zachovej nám víru )</w:t>
      </w:r>
    </w:p>
    <w:p w:rsidR="00DE44C4" w:rsidRDefault="00DE44C4" w:rsidP="002441A8">
      <w:pPr>
        <w:pStyle w:val="Zkladntext"/>
        <w:ind w:left="851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</w:p>
    <w:p w:rsidR="00DE44C4" w:rsidRDefault="00DE44C4" w:rsidP="002441A8">
      <w:pPr>
        <w:pStyle w:val="Zkladntext"/>
        <w:ind w:left="851" w:hanging="85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OBRAZ   IV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Společně doma (rodina zase sedí v kruhu, otec chová miminko, jedí placky a povídají si)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i/>
          <w:iCs/>
          <w:sz w:val="28"/>
          <w:szCs w:val="28"/>
        </w:rPr>
      </w:pP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Miriam:</w:t>
      </w:r>
      <w:r>
        <w:rPr>
          <w:rFonts w:ascii="Arial" w:hAnsi="Arial" w:cs="Arial"/>
          <w:sz w:val="28"/>
          <w:szCs w:val="28"/>
        </w:rPr>
        <w:t xml:space="preserve"> Mojžíši, Mojžíši, tobě se to ale směje, ani nevíš jaký jsme o tebe měli všichni strach.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Áron: </w:t>
      </w:r>
      <w:r>
        <w:rPr>
          <w:rFonts w:ascii="Arial" w:hAnsi="Arial" w:cs="Arial"/>
          <w:sz w:val="28"/>
          <w:szCs w:val="28"/>
        </w:rPr>
        <w:t>Tváříš se, jakoby‘s všemu rozuměl.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Matka: </w:t>
      </w:r>
      <w:r>
        <w:rPr>
          <w:rFonts w:ascii="Arial" w:hAnsi="Arial" w:cs="Arial"/>
          <w:sz w:val="28"/>
          <w:szCs w:val="28"/>
        </w:rPr>
        <w:t xml:space="preserve">Kdo ví, co nás ještě všechno čeká. A jak se bude mít Mojžíš na faraónově dvoře? Jestli na něj bude princezna hodná?   Kdo z něj asi vyroste? 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je, že náš maličký zůstal naživu a že se o něj mohu dál starat. Až bude větší, budeme mu všechno vyprávět!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Otec: </w:t>
      </w:r>
      <w:r>
        <w:rPr>
          <w:rFonts w:ascii="Arial" w:hAnsi="Arial" w:cs="Arial"/>
          <w:sz w:val="28"/>
          <w:szCs w:val="28"/>
        </w:rPr>
        <w:t>Vidíš, říkal jsem ti, že Hospodin nezapomíná. A jistě  má pro Mojžíše důležitý úkol. Bůh nás má rád a jednou nás z tohoto otroctví vyvede!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Áron: </w:t>
      </w:r>
      <w:r>
        <w:rPr>
          <w:rFonts w:ascii="Arial" w:hAnsi="Arial" w:cs="Arial"/>
          <w:sz w:val="28"/>
          <w:szCs w:val="28"/>
        </w:rPr>
        <w:t>Je to jasné, Bůh nás má rád!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VŠICHNI:</w:t>
      </w:r>
      <w:r>
        <w:rPr>
          <w:rFonts w:ascii="Arial" w:hAnsi="Arial" w:cs="Arial"/>
          <w:sz w:val="28"/>
          <w:szCs w:val="28"/>
        </w:rPr>
        <w:t xml:space="preserve"> Je to jasné, Bůh nás má rád!</w:t>
      </w:r>
    </w:p>
    <w:p w:rsidR="00DE44C4" w:rsidRDefault="00DE44C4" w:rsidP="002441A8">
      <w:pPr>
        <w:pStyle w:val="Zkladntext"/>
        <w:ind w:left="851" w:hanging="85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Závěrečná píseň: Sv.: 49  Dítě v chlévě leží, Bůh se sklonil k nám</w:t>
      </w:r>
    </w:p>
    <w:p w:rsidR="00DE44C4" w:rsidRDefault="00DE44C4" w:rsidP="002441A8">
      <w:pPr>
        <w:pStyle w:val="Zkladntext"/>
        <w:ind w:left="851" w:hanging="85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KONEC</w:t>
      </w:r>
    </w:p>
    <w:p w:rsidR="009E5796" w:rsidRPr="009E5796" w:rsidRDefault="009E5796" w:rsidP="002441A8">
      <w:pPr>
        <w:pStyle w:val="Zkladntext"/>
        <w:ind w:left="851" w:hanging="851"/>
        <w:jc w:val="center"/>
        <w:rPr>
          <w:rFonts w:ascii="Arial" w:hAnsi="Arial" w:cs="Arial"/>
          <w:i/>
          <w:iCs/>
          <w:sz w:val="28"/>
          <w:szCs w:val="28"/>
        </w:rPr>
      </w:pPr>
      <w:r w:rsidRPr="009E5796">
        <w:rPr>
          <w:rFonts w:ascii="Arial" w:hAnsi="Arial" w:cs="Arial"/>
          <w:i/>
          <w:iCs/>
          <w:sz w:val="28"/>
          <w:szCs w:val="28"/>
        </w:rPr>
        <w:t>Lydie Mamulová</w:t>
      </w:r>
    </w:p>
    <w:sectPr w:rsidR="009E5796" w:rsidRPr="009E5796">
      <w:headerReference w:type="default" r:id="rId8"/>
      <w:footerReference w:type="default" r:id="rId9"/>
      <w:pgSz w:w="11907" w:h="16840" w:code="9"/>
      <w:pgMar w:top="1134" w:right="1134" w:bottom="1134" w:left="1134" w:header="0" w:footer="28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6A17">
      <w:r>
        <w:separator/>
      </w:r>
    </w:p>
  </w:endnote>
  <w:endnote w:type="continuationSeparator" w:id="0">
    <w:p w:rsidR="00000000" w:rsidRDefault="00B7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tzerland C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A8" w:rsidRDefault="002441A8">
    <w:pPr>
      <w:pStyle w:val="Zpat"/>
    </w:pPr>
    <w:r>
      <w:rPr>
        <w:rStyle w:val="slostrnky"/>
      </w:rPr>
      <w:t xml:space="preserve">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76A1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6A17">
      <w:r>
        <w:separator/>
      </w:r>
    </w:p>
  </w:footnote>
  <w:footnote w:type="continuationSeparator" w:id="0">
    <w:p w:rsidR="00000000" w:rsidRDefault="00B7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A8" w:rsidRPr="005B0E43" w:rsidRDefault="002441A8" w:rsidP="005B0E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69CB"/>
    <w:multiLevelType w:val="multilevel"/>
    <w:tmpl w:val="AB5EE928"/>
    <w:lvl w:ilvl="0">
      <w:start w:val="8"/>
      <w:numFmt w:val="decimal"/>
      <w:lvlText w:val="%1.0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84"/>
        </w:tabs>
        <w:ind w:left="48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8"/>
        </w:tabs>
        <w:ind w:left="73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6"/>
        </w:tabs>
        <w:ind w:left="8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44"/>
        </w:tabs>
        <w:ind w:left="9144" w:hanging="1440"/>
      </w:pPr>
      <w:rPr>
        <w:rFonts w:hint="default"/>
      </w:rPr>
    </w:lvl>
  </w:abstractNum>
  <w:abstractNum w:abstractNumId="1">
    <w:nsid w:val="686F36F5"/>
    <w:multiLevelType w:val="multilevel"/>
    <w:tmpl w:val="22E27BCA"/>
    <w:lvl w:ilvl="0">
      <w:start w:val="8"/>
      <w:numFmt w:val="decimal"/>
      <w:lvlText w:val="%1.0"/>
      <w:lvlJc w:val="left"/>
      <w:pPr>
        <w:tabs>
          <w:tab w:val="num" w:pos="2850"/>
        </w:tabs>
        <w:ind w:left="285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558"/>
        </w:tabs>
        <w:ind w:left="355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6"/>
        </w:tabs>
        <w:ind w:left="426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2"/>
        </w:tabs>
        <w:ind w:left="5682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8"/>
        </w:tabs>
        <w:ind w:left="73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6"/>
        </w:tabs>
        <w:ind w:left="8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44"/>
        </w:tabs>
        <w:ind w:left="914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7F"/>
    <w:rsid w:val="002441A8"/>
    <w:rsid w:val="004C467F"/>
    <w:rsid w:val="005B0E43"/>
    <w:rsid w:val="009E5796"/>
    <w:rsid w:val="00A156F4"/>
    <w:rsid w:val="00B76A17"/>
    <w:rsid w:val="00CC122C"/>
    <w:rsid w:val="00D45466"/>
    <w:rsid w:val="00DE44C4"/>
    <w:rsid w:val="00E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705" w:hanging="705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rFonts w:ascii="Arial" w:hAnsi="Arial" w:cs="Arial"/>
      <w:i/>
      <w:i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character" w:styleId="Zvraznn">
    <w:name w:val="Emphasis"/>
    <w:basedOn w:val="Standardnpsmoodstavce"/>
    <w:uiPriority w:val="99"/>
    <w:qFormat/>
    <w:rPr>
      <w:i/>
      <w:iCs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705" w:hanging="705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rFonts w:ascii="Arial" w:hAnsi="Arial" w:cs="Arial"/>
      <w:i/>
      <w:i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character" w:styleId="Zvraznn">
    <w:name w:val="Emphasis"/>
    <w:basedOn w:val="Standardnpsmoodstavce"/>
    <w:uiPriority w:val="99"/>
    <w:qFormat/>
    <w:rPr>
      <w:i/>
      <w:iCs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>company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LyM</dc:creator>
  <cp:keywords/>
  <dc:description/>
  <cp:lastModifiedBy>Zejfartová Vendula</cp:lastModifiedBy>
  <cp:revision>2</cp:revision>
  <cp:lastPrinted>2004-09-23T12:46:00Z</cp:lastPrinted>
  <dcterms:created xsi:type="dcterms:W3CDTF">2011-10-11T12:45:00Z</dcterms:created>
  <dcterms:modified xsi:type="dcterms:W3CDTF">2011-10-11T12:45:00Z</dcterms:modified>
</cp:coreProperties>
</file>