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AB" w:rsidRDefault="005324AB" w:rsidP="005324AB"/>
    <w:p w:rsidR="005324AB" w:rsidRPr="005942CE" w:rsidRDefault="005324AB" w:rsidP="005324AB">
      <w:pPr>
        <w:rPr>
          <w:b/>
          <w:bCs/>
        </w:rPr>
      </w:pPr>
      <w:r>
        <w:rPr>
          <w:b/>
          <w:bCs/>
        </w:rPr>
        <w:t>Jak si vyrobit plakát k D</w:t>
      </w:r>
      <w:r w:rsidRPr="005942CE">
        <w:rPr>
          <w:b/>
          <w:bCs/>
        </w:rPr>
        <w:t>esateru:</w:t>
      </w:r>
    </w:p>
    <w:p w:rsidR="005324AB" w:rsidRDefault="005324AB" w:rsidP="005324AB"/>
    <w:p w:rsidR="005324AB" w:rsidRDefault="005324AB" w:rsidP="005324AB">
      <w:pPr>
        <w:rPr>
          <w:rFonts w:eastAsia="Calibri"/>
        </w:rPr>
      </w:pPr>
      <w:r w:rsidRPr="005942CE">
        <w:rPr>
          <w:rFonts w:eastAsia="Calibri"/>
        </w:rPr>
        <w:t xml:space="preserve">Při první hodině s dětmi můžeme vyrobit velký plakát, na který budeme postupně zapisovat (nalepovat) znění jednotlivých přikázání Desatera. Obraz vystihuje, že Desatero je dáno společenství Božího lidu. Ruce jsme zvolili také proto, že jejich deset prstů nenásilně připomíná desítku Božích směrovek. </w:t>
      </w:r>
    </w:p>
    <w:p w:rsidR="005324AB" w:rsidRPr="005942CE" w:rsidRDefault="005324AB" w:rsidP="005324AB">
      <w:pPr>
        <w:rPr>
          <w:rFonts w:eastAsia="Calibri"/>
        </w:rPr>
      </w:pPr>
      <w:bookmarkStart w:id="0" w:name="_GoBack"/>
      <w:bookmarkEnd w:id="0"/>
    </w:p>
    <w:p w:rsidR="005324AB" w:rsidRDefault="005324AB" w:rsidP="005324AB">
      <w:pPr>
        <w:rPr>
          <w:rFonts w:eastAsia="Calibri"/>
          <w:b/>
          <w:bCs/>
        </w:rPr>
      </w:pPr>
    </w:p>
    <w:p w:rsidR="005324AB" w:rsidRPr="005942CE" w:rsidRDefault="005324AB" w:rsidP="005324AB">
      <w:pPr>
        <w:rPr>
          <w:rFonts w:eastAsia="Calibri"/>
          <w:b/>
          <w:bCs/>
        </w:rPr>
      </w:pPr>
    </w:p>
    <w:p w:rsidR="005324AB" w:rsidRPr="005942CE" w:rsidRDefault="005324AB" w:rsidP="005324AB">
      <w:pPr>
        <w:rPr>
          <w:rFonts w:eastAsia="Calibri"/>
        </w:rPr>
      </w:pPr>
      <w:r w:rsidRPr="005942CE">
        <w:rPr>
          <w:rFonts w:eastAsia="Calibri"/>
          <w:b/>
          <w:bCs/>
        </w:rPr>
        <w:t>Budeme potřebovat:</w:t>
      </w:r>
      <w:r w:rsidRPr="005942CE">
        <w:rPr>
          <w:rFonts w:eastAsia="Calibri"/>
        </w:rPr>
        <w:t xml:space="preserve"> velký balicí papír, barevné nebo obyčejné papíry formátu A4, nůžky, lepidlo, pastelky, případně také nálepky, třpytky, zdobící lepidla atd.; připínáčky na připevnění plakátu na stěnu a kladivo, nebo lepicí pásku či lepící hmotu na plakáty.</w:t>
      </w:r>
    </w:p>
    <w:p w:rsidR="005324AB" w:rsidRPr="005942CE" w:rsidRDefault="005324AB" w:rsidP="005324AB">
      <w:pPr>
        <w:rPr>
          <w:rFonts w:eastAsia="Calibri"/>
          <w:b/>
          <w:bCs/>
        </w:rPr>
      </w:pPr>
    </w:p>
    <w:p w:rsidR="005324AB" w:rsidRPr="005942CE" w:rsidRDefault="005324AB" w:rsidP="005324AB">
      <w:pPr>
        <w:rPr>
          <w:rFonts w:eastAsia="Calibri"/>
          <w:b/>
          <w:bCs/>
        </w:rPr>
      </w:pPr>
      <w:r w:rsidRPr="005942CE">
        <w:rPr>
          <w:rFonts w:eastAsia="Calibri"/>
          <w:b/>
          <w:bCs/>
        </w:rPr>
        <w:t>Jak postupovat:</w:t>
      </w:r>
    </w:p>
    <w:p w:rsidR="005324AB" w:rsidRPr="005942CE" w:rsidRDefault="005324AB" w:rsidP="005324AB">
      <w:pPr>
        <w:rPr>
          <w:rFonts w:eastAsia="Calibri"/>
        </w:rPr>
      </w:pPr>
      <w:r w:rsidRPr="005942CE">
        <w:rPr>
          <w:rFonts w:eastAsia="Calibri"/>
        </w:rPr>
        <w:t xml:space="preserve">Dětem rozdáme papíry (barevné nebo bílé vel. A4), poprosíme je, aby si na ně </w:t>
      </w:r>
      <w:r w:rsidRPr="005942CE">
        <w:rPr>
          <w:rFonts w:eastAsia="Calibri"/>
          <w:i/>
          <w:iCs/>
        </w:rPr>
        <w:t>obkreslily obě své ruce</w:t>
      </w:r>
      <w:r w:rsidRPr="005942CE">
        <w:rPr>
          <w:rFonts w:eastAsia="Calibri"/>
        </w:rPr>
        <w:t xml:space="preserve"> (pomůžeme jim), pak na ruce napíší své </w:t>
      </w:r>
      <w:r w:rsidRPr="005942CE">
        <w:rPr>
          <w:rFonts w:eastAsia="Calibri"/>
          <w:i/>
          <w:iCs/>
        </w:rPr>
        <w:t>jméno</w:t>
      </w:r>
      <w:r w:rsidRPr="005942CE">
        <w:rPr>
          <w:rFonts w:eastAsia="Calibri"/>
        </w:rPr>
        <w:t xml:space="preserve"> (např. na </w:t>
      </w:r>
      <w:proofErr w:type="gramStart"/>
      <w:r w:rsidRPr="005942CE">
        <w:rPr>
          <w:rFonts w:eastAsia="Calibri"/>
        </w:rPr>
        <w:t>jednu</w:t>
      </w:r>
      <w:proofErr w:type="gramEnd"/>
      <w:r w:rsidRPr="005942CE">
        <w:rPr>
          <w:rFonts w:eastAsia="Calibri"/>
        </w:rPr>
        <w:t xml:space="preserve"> jméno, na druhou příjmení), mohou si je rozmanitě </w:t>
      </w:r>
      <w:r w:rsidRPr="005942CE">
        <w:rPr>
          <w:rFonts w:eastAsia="Calibri"/>
          <w:i/>
          <w:iCs/>
        </w:rPr>
        <w:t>ozdobit</w:t>
      </w:r>
      <w:r w:rsidRPr="005942CE">
        <w:rPr>
          <w:rFonts w:eastAsia="Calibri"/>
        </w:rPr>
        <w:t xml:space="preserve"> – pastelkami, barvami, barevným papírem, malé děti rády nalepují samolepky (třeba zlaté hvězdičky), atd. Vystřižené ruce nalepíme na velký balicí papír </w:t>
      </w:r>
      <w:r w:rsidRPr="005942CE">
        <w:rPr>
          <w:rFonts w:eastAsia="Calibri"/>
          <w:i/>
          <w:iCs/>
        </w:rPr>
        <w:t>do kruhu</w:t>
      </w:r>
      <w:r w:rsidRPr="005942CE">
        <w:rPr>
          <w:rFonts w:eastAsia="Calibri"/>
        </w:rPr>
        <w:t xml:space="preserve"> tak, aby veprostřed zůstalo místo – do něj nakreslíme </w:t>
      </w:r>
      <w:r w:rsidRPr="005942CE">
        <w:rPr>
          <w:rFonts w:eastAsia="Calibri"/>
          <w:i/>
          <w:iCs/>
        </w:rPr>
        <w:t>dvě desky Desatera</w:t>
      </w:r>
      <w:r w:rsidRPr="005942CE">
        <w:rPr>
          <w:rFonts w:eastAsia="Calibri"/>
        </w:rPr>
        <w:t xml:space="preserve"> (obrys, případně čísla 1-10). Každou další lekci na papír napíšeme znění přikázání (příp. nalepíme vytištěné). </w:t>
      </w:r>
    </w:p>
    <w:p w:rsidR="005324AB" w:rsidRPr="005942CE" w:rsidRDefault="005324AB" w:rsidP="005324AB">
      <w:pPr>
        <w:rPr>
          <w:rFonts w:eastAsia="Calibri"/>
        </w:rPr>
      </w:pPr>
    </w:p>
    <w:p w:rsidR="005324AB" w:rsidRPr="005942CE" w:rsidRDefault="005324AB" w:rsidP="005324AB">
      <w:pPr>
        <w:rPr>
          <w:rFonts w:eastAsia="Calibri"/>
        </w:rPr>
      </w:pPr>
      <w:r w:rsidRPr="005942CE">
        <w:rPr>
          <w:rFonts w:eastAsia="Calibri"/>
        </w:rPr>
        <w:t>- Pokud některé dítě se ke skupině připojí později, dohlédneme, aby si také vyrobilo svoje „ruce“ na plakát. Učitelé by se měli také připojit. Můžeme při rodinné neděli vyzvat celý sbor, aby se připojil apod.</w:t>
      </w:r>
    </w:p>
    <w:p w:rsidR="005324AB" w:rsidRDefault="005324AB" w:rsidP="005324AB">
      <w:pPr>
        <w:rPr>
          <w:rFonts w:eastAsia="Calibri"/>
        </w:rPr>
      </w:pPr>
    </w:p>
    <w:p w:rsidR="005324AB" w:rsidRPr="005942CE" w:rsidRDefault="005324AB" w:rsidP="005324AB">
      <w:pPr>
        <w:rPr>
          <w:rFonts w:eastAsia="Calibri"/>
        </w:rPr>
      </w:pPr>
      <w:r w:rsidRPr="005942CE">
        <w:rPr>
          <w:rFonts w:eastAsia="Calibri"/>
        </w:rPr>
        <w:t xml:space="preserve">Varianty: </w:t>
      </w:r>
    </w:p>
    <w:p w:rsidR="005324AB" w:rsidRPr="005942CE" w:rsidRDefault="005324AB" w:rsidP="005324AB">
      <w:pPr>
        <w:rPr>
          <w:rFonts w:eastAsia="Calibri"/>
        </w:rPr>
      </w:pPr>
      <w:r w:rsidRPr="005942CE">
        <w:rPr>
          <w:rFonts w:eastAsia="Calibri"/>
        </w:rPr>
        <w:t>- Ruce na papír obtiskneme pomocí „prstových“ barev. Je třeba mít dostatek papírových ručníků, lavor na umytí rukou atd. Jméno můžeme napsat vedle obtisku.</w:t>
      </w:r>
    </w:p>
    <w:p w:rsidR="005324AB" w:rsidRDefault="005324AB" w:rsidP="005324AB">
      <w:pPr>
        <w:rPr>
          <w:rFonts w:eastAsia="Calibri"/>
        </w:rPr>
      </w:pPr>
      <w:r w:rsidRPr="005942CE">
        <w:rPr>
          <w:rFonts w:eastAsia="Calibri"/>
        </w:rPr>
        <w:t>- Kromě textu můžeme k přikázáním přiřazovat i symboly, jednoduché obrázky, apod. – zvláště tehdy, kdy máme v nedělce př</w:t>
      </w:r>
      <w:r>
        <w:rPr>
          <w:rFonts w:eastAsia="Calibri"/>
        </w:rPr>
        <w:t>edškoláky.</w:t>
      </w:r>
    </w:p>
    <w:p w:rsidR="005324AB" w:rsidRPr="005942CE" w:rsidRDefault="005324AB" w:rsidP="005324AB">
      <w:pPr>
        <w:rPr>
          <w:rFonts w:eastAsia="Calibri"/>
        </w:rPr>
      </w:pPr>
      <w:r>
        <w:rPr>
          <w:rFonts w:eastAsia="Calibri"/>
        </w:rPr>
        <w:t xml:space="preserve">- Po dokončení oddílu Desatero se s plakátem vyfoťte a pošlete ho fotografii na oddělení výchovy – </w:t>
      </w:r>
      <w:hyperlink r:id="rId5" w:history="1">
        <w:r w:rsidRPr="000238B4">
          <w:rPr>
            <w:rStyle w:val="Hypertextovodkaz"/>
            <w:rFonts w:eastAsia="Calibri"/>
          </w:rPr>
          <w:t>vychova@e-cirkev.cz</w:t>
        </w:r>
      </w:hyperlink>
      <w:r>
        <w:rPr>
          <w:rFonts w:eastAsia="Calibri"/>
        </w:rPr>
        <w:t xml:space="preserve">. Budeme rádi svědky Vašeho společného díla. </w:t>
      </w:r>
    </w:p>
    <w:p w:rsidR="009B1206" w:rsidRDefault="009B1206"/>
    <w:sectPr w:rsidR="009B1206" w:rsidSect="00F40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AB"/>
    <w:rsid w:val="005324AB"/>
    <w:rsid w:val="009B1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4AB"/>
    <w:pPr>
      <w:jc w:val="both"/>
    </w:pPr>
    <w:rPr>
      <w:rFonts w:eastAsiaTheme="minorHAns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4AB"/>
    <w:pPr>
      <w:jc w:val="both"/>
    </w:pPr>
    <w:rPr>
      <w:rFonts w:eastAsiaTheme="minorHAns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ychova@e-cirke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1624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srcce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Benešová Eva</dc:creator>
  <cp:keywords/>
  <dc:description/>
  <cp:lastModifiedBy>Benešová Eva</cp:lastModifiedBy>
  <cp:revision>1</cp:revision>
  <dcterms:created xsi:type="dcterms:W3CDTF">2013-07-17T12:49:00Z</dcterms:created>
  <dcterms:modified xsi:type="dcterms:W3CDTF">2013-07-17T12:50:00Z</dcterms:modified>
</cp:coreProperties>
</file>